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विवाह बायोडेटा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नाव: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फोटो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ठिपक्यांच्या जागी लिहा. प्रत्येक ओळ ऐच्छिक आहे — तुमचं कुटुंब ज्या ओळी छापत नाही त्या काढून टाका.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वैयक्तिक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जन्मतारीख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जन्मवेळ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जन्मस्थळ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उंची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वर्ण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शिक्षण आणि व्यवसाय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शिक्षण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वार्षिक उत्पन्न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कौटुंबिक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वडिलांचे नाव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वडिलांचा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आईचे नाव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आईचा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भावंडे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कुटुंबाचा प्रकार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मूळ गाव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संपर्क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व्यक्ती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क्रमांक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ईमेल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राहण्याचा पत्ता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onlineweddingbiodata.com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onlineweddingbiodata.com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विवाह बायोडेटा — General</dc:title>
  <dc:creator>onlineweddingbiodata.com</dc:creator>
  <dc:description>A blank marriage biodata format. Make a designed, print-ready PDF at onlineweddingbiodata.com.</dc:description>
  <cp:lastModifiedBy>Un-named</cp:lastModifiedBy>
  <cp:revision>1</cp:revision>
  <dcterms:created xsi:type="dcterms:W3CDTF">2026-09-18T04:44:07.757Z</dcterms:created>
  <dcterms:modified xsi:type="dcterms:W3CDTF">2026-09-18T04:44:07.757Z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